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00079" w14:textId="20D461F0" w:rsidR="00341FF8" w:rsidRPr="00940B46" w:rsidRDefault="00940B46">
      <w:pPr>
        <w:rPr>
          <w:b/>
          <w:bCs/>
          <w:sz w:val="36"/>
          <w:szCs w:val="36"/>
        </w:rPr>
      </w:pPr>
      <w:r w:rsidRPr="00940B46">
        <w:rPr>
          <w:b/>
          <w:bCs/>
          <w:sz w:val="36"/>
          <w:szCs w:val="36"/>
        </w:rPr>
        <w:t>Richard Mitchell “Dick” Rivet</w:t>
      </w:r>
    </w:p>
    <w:p w14:paraId="0EBE01D1" w14:textId="755134C9" w:rsidR="00940B46" w:rsidRDefault="00940B46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2D9249B" wp14:editId="16EC7244">
            <wp:extent cx="4762500" cy="2499360"/>
            <wp:effectExtent l="0" t="0" r="0" b="0"/>
            <wp:docPr id="1" name="Picture 1" descr="Richard Mitchell &quot;Dick&quot; Rivet obituary, Brighton, 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chard Mitchell &quot;Dick&quot; Rivet obituary, Brighton, M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AEB03" w14:textId="3B91EFF1" w:rsidR="00940B46" w:rsidRPr="00940B46" w:rsidRDefault="00940B46" w:rsidP="00940B46">
      <w:pPr>
        <w:spacing w:before="100" w:beforeAutospacing="1" w:after="480" w:line="420" w:lineRule="atLeast"/>
        <w:ind w:right="1440"/>
        <w:rPr>
          <w:rFonts w:ascii="PT Serif" w:eastAsia="Times New Roman" w:hAnsi="PT Serif" w:cs="Times New Roman"/>
          <w:color w:val="404F57"/>
          <w:sz w:val="27"/>
          <w:szCs w:val="27"/>
        </w:rPr>
      </w:pPr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>Richard "Dick" Mitchell Rivet, of Brighton, passed away peacefully on August 10, 2022 while surrounded by his family. He was 85 years old.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 xml:space="preserve">Richard is survived by his wife of 66 years, Donna Rivet; son, Charles (Debra) Rivet; grandchildren, Jennifer (Gary) McFarland, Douglas (Heather) Rivet, William Rivet, Jason Hammons; nephews, John (Susan) Dombrowski, Tim (Jan) Rivet, and Alan (Pat) Johnson; </w:t>
      </w:r>
      <w:proofErr w:type="gramStart"/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>also</w:t>
      </w:r>
      <w:proofErr w:type="gramEnd"/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 xml:space="preserve"> many extended family and dear friends.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 xml:space="preserve">Richard is preceded in death by his siblings, Henry Rivet, Rose Smith, Evelyn Dombrowski, Ruthann Johnson, and Margaret </w:t>
      </w:r>
      <w:proofErr w:type="spellStart"/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>Lingnow</w:t>
      </w:r>
      <w:proofErr w:type="spellEnd"/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>.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>The family will have a Celebration of Life in the near future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. </w:t>
      </w:r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>In Lieu of flowers memorial contributions can be made to can be made to: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940B46">
        <w:rPr>
          <w:rFonts w:ascii="PT Serif" w:eastAsia="Times New Roman" w:hAnsi="PT Serif" w:cs="Times New Roman"/>
          <w:color w:val="404F57"/>
          <w:sz w:val="27"/>
          <w:szCs w:val="27"/>
        </w:rPr>
        <w:t xml:space="preserve">The Ehlers Danlos Society </w:t>
      </w:r>
    </w:p>
    <w:p w14:paraId="7FC6C21B" w14:textId="77777777" w:rsidR="00940B46" w:rsidRPr="00940B46" w:rsidRDefault="00940B46" w:rsidP="00940B46">
      <w:pPr>
        <w:spacing w:line="360" w:lineRule="atLeast"/>
        <w:rPr>
          <w:rFonts w:ascii="Open Sans" w:eastAsia="Times New Roman" w:hAnsi="Open Sans" w:cs="Open Sans"/>
          <w:color w:val="404F57"/>
          <w:sz w:val="27"/>
          <w:szCs w:val="27"/>
        </w:rPr>
      </w:pPr>
      <w:r w:rsidRPr="00940B46">
        <w:rPr>
          <w:rFonts w:ascii="Open Sans" w:eastAsia="Times New Roman" w:hAnsi="Open Sans" w:cs="Open Sans"/>
          <w:color w:val="404F57"/>
          <w:sz w:val="27"/>
          <w:szCs w:val="27"/>
        </w:rPr>
        <w:t>Published by Lynch &amp; Sons Funeral Directors - Brighton on Aug. 11, 2022.</w:t>
      </w:r>
    </w:p>
    <w:p w14:paraId="47630219" w14:textId="77777777" w:rsidR="00940B46" w:rsidRPr="00940B46" w:rsidRDefault="00940B46">
      <w:pPr>
        <w:rPr>
          <w:b/>
          <w:bCs/>
          <w:sz w:val="32"/>
          <w:szCs w:val="32"/>
        </w:rPr>
      </w:pPr>
    </w:p>
    <w:sectPr w:rsidR="00940B46" w:rsidRPr="00940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46"/>
    <w:rsid w:val="00341FF8"/>
    <w:rsid w:val="009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0FAAD"/>
  <w15:chartTrackingRefBased/>
  <w15:docId w15:val="{1CB46738-CF7B-4BA4-8B06-89BF8AC8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-sc-osiab4-0">
    <w:name w:val="paragraph-sc-osiab4-0"/>
    <w:basedOn w:val="Normal"/>
    <w:rsid w:val="00940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6313">
          <w:marLeft w:val="1440"/>
          <w:marRight w:val="144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Hospice</cp:lastModifiedBy>
  <cp:revision>1</cp:revision>
  <dcterms:created xsi:type="dcterms:W3CDTF">2022-08-15T16:57:00Z</dcterms:created>
  <dcterms:modified xsi:type="dcterms:W3CDTF">2022-08-15T16:58:00Z</dcterms:modified>
</cp:coreProperties>
</file>